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C" w:rsidRDefault="00D74AFC" w:rsidP="00D7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74AFC" w:rsidRDefault="00D74AFC" w:rsidP="00D7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интеллектуальной игры  </w:t>
      </w:r>
    </w:p>
    <w:p w:rsidR="00D74AFC" w:rsidRDefault="00D74AFC" w:rsidP="00D7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 w:rsidR="00B05B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Н-РИНГ «ОТ КОЛЬЧУГИ ДО МУНДИРА»</w:t>
      </w:r>
    </w:p>
    <w:p w:rsidR="00D74AFC" w:rsidRDefault="00D74AFC" w:rsidP="00D7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D74A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74AFC" w:rsidRPr="00AA60FE" w:rsidRDefault="00D74AFC" w:rsidP="00D74AF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AFC" w:rsidRPr="00D74AFC" w:rsidRDefault="00D74AFC" w:rsidP="00D74AFC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проведения    </w:t>
      </w:r>
    </w:p>
    <w:p w:rsidR="00D74AFC" w:rsidRDefault="00D74AFC" w:rsidP="00D74AFC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игры БРЕН-РИНГ «ОТ КОЛЬЧУГИ ДО МУНДИРА»</w:t>
      </w:r>
      <w:r w:rsidR="00AA6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Игры.</w:t>
      </w:r>
    </w:p>
    <w:p w:rsidR="00AA60FE" w:rsidRPr="00FA1660" w:rsidRDefault="00AA60FE" w:rsidP="00D74AFC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D74AFC" w:rsidRDefault="00AA60FE" w:rsidP="00D74AFC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игра проводится в рамках плана меропр</w:t>
      </w:r>
      <w:r w:rsidR="00202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к Дню Защитника Отечества и включает следующие темы:</w:t>
      </w:r>
    </w:p>
    <w:p w:rsidR="0020236A" w:rsidRDefault="00231731" w:rsidP="00231731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«Ледовое побоище - 1242 год» (775 лет)</w:t>
      </w:r>
    </w:p>
    <w:p w:rsidR="00231731" w:rsidRDefault="00231731" w:rsidP="00231731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«Отечественная война -1812 год» (205 лет)</w:t>
      </w:r>
    </w:p>
    <w:p w:rsidR="00231731" w:rsidRDefault="00231731" w:rsidP="00231731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«Великая Оте</w:t>
      </w:r>
      <w:r w:rsidR="00F93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чественная война 1941-1945 г.г.»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-1942 год (75 лет)</w:t>
      </w:r>
    </w:p>
    <w:p w:rsidR="00AA60FE" w:rsidRPr="00FA1660" w:rsidRDefault="00AA60FE" w:rsidP="00AA60FE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AA60FE" w:rsidRDefault="00AA60FE" w:rsidP="00D74AFC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Игры выступает МБУ «Карпинский краеведческий музей» и Молодёжный Актив музея.</w:t>
      </w:r>
    </w:p>
    <w:p w:rsidR="00AA60FE" w:rsidRDefault="00AA60FE" w:rsidP="00AA60FE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FE" w:rsidRDefault="00AA60FE" w:rsidP="00AA60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AA60FE" w:rsidRPr="00AA60FE" w:rsidRDefault="00AA60FE" w:rsidP="00AA60FE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0FE" w:rsidRPr="00AA60FE" w:rsidRDefault="00AA60FE" w:rsidP="00AA60FE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FE">
        <w:rPr>
          <w:rStyle w:val="s5"/>
          <w:rFonts w:ascii="Times New Roman" w:hAnsi="Times New Roman" w:cs="Times New Roman"/>
          <w:sz w:val="28"/>
          <w:szCs w:val="28"/>
        </w:rPr>
        <w:t>Развитие творческих способностей учащихся, раскрытие их интеллектуального потенциала, поддержание устойчивого интереса к истории Российского государства;</w:t>
      </w:r>
    </w:p>
    <w:p w:rsidR="00AA60FE" w:rsidRPr="00FA1660" w:rsidRDefault="00AA60FE" w:rsidP="00AA60FE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AA60FE" w:rsidRPr="00AA60FE" w:rsidRDefault="00AA60FE" w:rsidP="00AA60FE">
      <w:pPr>
        <w:pStyle w:val="a5"/>
        <w:numPr>
          <w:ilvl w:val="1"/>
          <w:numId w:val="1"/>
        </w:numPr>
        <w:spacing w:after="0"/>
        <w:jc w:val="both"/>
        <w:rPr>
          <w:rStyle w:val="s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FE">
        <w:rPr>
          <w:rStyle w:val="s5"/>
          <w:rFonts w:ascii="Times New Roman" w:hAnsi="Times New Roman" w:cs="Times New Roman"/>
          <w:sz w:val="28"/>
          <w:szCs w:val="28"/>
        </w:rPr>
        <w:t>Выявление талантливых учащихся, выработка командного духа, умение слаженно работать в едином коллективе в условиях ограниченного времени.</w:t>
      </w:r>
    </w:p>
    <w:p w:rsidR="00AA60FE" w:rsidRDefault="00AA60FE" w:rsidP="00AA60FE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FE" w:rsidRDefault="00AA60FE" w:rsidP="00AA60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УЧАСТНИКАМ:</w:t>
      </w:r>
    </w:p>
    <w:p w:rsidR="0019564E" w:rsidRPr="006A1C92" w:rsidRDefault="0019564E" w:rsidP="0019564E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64E" w:rsidRDefault="006A1C92" w:rsidP="0019564E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могут принимать участие учащиеся и студенты общеобразовательных учреждений.</w:t>
      </w:r>
    </w:p>
    <w:p w:rsidR="006A1C92" w:rsidRDefault="006A1C92" w:rsidP="006A1C92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92" w:rsidRDefault="006A1C92" w:rsidP="006A1C9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КОМАНДАМ:</w:t>
      </w:r>
    </w:p>
    <w:p w:rsidR="006A1C92" w:rsidRPr="006A1C92" w:rsidRDefault="006A1C92" w:rsidP="006A1C92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C92" w:rsidRDefault="00231731" w:rsidP="006A1C9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принимает участие команда из 5 человек в возрасте 15-17 лет</w:t>
      </w:r>
    </w:p>
    <w:p w:rsidR="006A1C92" w:rsidRDefault="006A1C92" w:rsidP="006A1C9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каждой команды выбирается капитан.</w:t>
      </w:r>
    </w:p>
    <w:p w:rsidR="006A1C92" w:rsidRDefault="006A1C92" w:rsidP="006A1C9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иметь название.</w:t>
      </w:r>
    </w:p>
    <w:p w:rsidR="00231731" w:rsidRDefault="00231731" w:rsidP="006A1C9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образовательное учреждение представляет одну команду.</w:t>
      </w:r>
    </w:p>
    <w:p w:rsidR="00231731" w:rsidRDefault="00231731" w:rsidP="00231731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31" w:rsidRPr="00231731" w:rsidRDefault="00231731" w:rsidP="00231731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60" w:rsidRDefault="00FA1660" w:rsidP="00FA1660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60" w:rsidRDefault="00FA1660" w:rsidP="00FA166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И ЖЮРИ:</w:t>
      </w:r>
    </w:p>
    <w:p w:rsidR="00FA1660" w:rsidRPr="00FA1660" w:rsidRDefault="00FA1660" w:rsidP="00FA1660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1660" w:rsidRDefault="00FA1660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Конкурса создается ОРГКОМИТЕТ</w:t>
      </w:r>
    </w:p>
    <w:p w:rsidR="00FA1660" w:rsidRDefault="00FA1660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ОРГКОМИТЕТА входит:</w:t>
      </w:r>
    </w:p>
    <w:p w:rsidR="00FA1660" w:rsidRDefault="00FA1660" w:rsidP="00FA166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проведении Игры и внесение изменений в Положение;</w:t>
      </w:r>
    </w:p>
    <w:p w:rsidR="00FA1660" w:rsidRDefault="00FA1660" w:rsidP="00FA166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игры;</w:t>
      </w:r>
    </w:p>
    <w:p w:rsidR="00FA1660" w:rsidRDefault="00FA1660" w:rsidP="00FA166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игре;</w:t>
      </w:r>
    </w:p>
    <w:p w:rsidR="00FA1660" w:rsidRDefault="00FA1660" w:rsidP="00FA166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Игры.</w:t>
      </w:r>
    </w:p>
    <w:p w:rsidR="00FA1660" w:rsidRPr="00FA1660" w:rsidRDefault="00FA1660" w:rsidP="00FA1660">
      <w:pPr>
        <w:spacing w:after="0"/>
        <w:ind w:left="915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A1660" w:rsidRPr="00FA1660" w:rsidRDefault="00FA1660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 жюри в количестве 3-х человек (председатель и 2 члена жюри).</w:t>
      </w:r>
    </w:p>
    <w:p w:rsidR="006A1C92" w:rsidRDefault="006A1C92" w:rsidP="00FA1660">
      <w:pPr>
        <w:spacing w:after="0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60" w:rsidRDefault="00FA1660" w:rsidP="00FA166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ИГРЫ:</w:t>
      </w:r>
    </w:p>
    <w:p w:rsidR="00FA1660" w:rsidRPr="00FA1660" w:rsidRDefault="00FA1660" w:rsidP="00FA1660">
      <w:pPr>
        <w:spacing w:after="0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1660" w:rsidRPr="00491F39" w:rsidRDefault="00FA1660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оформляют заявки согласно Приложению 1 и высылают в электронном виде на адрес: </w:t>
      </w:r>
      <w:hyperlink r:id="rId6" w:history="1">
        <w:r w:rsidR="00491F39" w:rsidRPr="00B24035">
          <w:rPr>
            <w:rStyle w:val="a6"/>
            <w:rFonts w:ascii="Times New Roman" w:hAnsi="Times New Roman" w:cs="Times New Roman"/>
            <w:sz w:val="28"/>
            <w:szCs w:val="28"/>
          </w:rPr>
          <w:t>karpinsk.muzei@yandex.ru</w:t>
        </w:r>
      </w:hyperlink>
      <w:r w:rsidR="00491F39">
        <w:rPr>
          <w:rFonts w:ascii="Times New Roman" w:hAnsi="Times New Roman" w:cs="Times New Roman"/>
          <w:sz w:val="28"/>
          <w:szCs w:val="28"/>
        </w:rPr>
        <w:t xml:space="preserve"> либо в бумажном виде в краеведческий музей по адресу: ул. Лесопильная, 71, тел. 3-50-62.</w:t>
      </w:r>
    </w:p>
    <w:p w:rsidR="00491F39" w:rsidRPr="00491F39" w:rsidRDefault="00491F39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815F31">
        <w:rPr>
          <w:rFonts w:ascii="Times New Roman" w:hAnsi="Times New Roman" w:cs="Times New Roman"/>
          <w:sz w:val="28"/>
          <w:szCs w:val="28"/>
        </w:rPr>
        <w:t>м заявок заканчивается 01</w:t>
      </w:r>
      <w:r w:rsidR="0023173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91F39" w:rsidRPr="00FA1660" w:rsidRDefault="00491F39" w:rsidP="00FA166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МБУ «Ка</w:t>
      </w:r>
      <w:r w:rsidR="00231731">
        <w:rPr>
          <w:rFonts w:ascii="Times New Roman" w:hAnsi="Times New Roman" w:cs="Times New Roman"/>
          <w:sz w:val="28"/>
          <w:szCs w:val="28"/>
        </w:rPr>
        <w:t xml:space="preserve">рпинский краеведческий музей» 11 </w:t>
      </w:r>
      <w:r>
        <w:rPr>
          <w:rFonts w:ascii="Times New Roman" w:hAnsi="Times New Roman" w:cs="Times New Roman"/>
          <w:sz w:val="28"/>
          <w:szCs w:val="28"/>
        </w:rPr>
        <w:t>февраля 2017 года в 14. 00 час.</w:t>
      </w: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FC" w:rsidRDefault="00D74AFC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F0" w:rsidRDefault="00F93DF0" w:rsidP="00F9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76" w:rsidRDefault="00A70492" w:rsidP="00F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17776" w:rsidRDefault="00E17776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15" w:rsidRP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27315" w:rsidRP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интеллектуальной игре «БРЕН-РИНГ»</w:t>
      </w:r>
    </w:p>
    <w:p w:rsid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«ОТ КОЛЬЧУГИ ДО МУНДИРА»</w:t>
      </w:r>
    </w:p>
    <w:p w:rsid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7315" w:rsidTr="001D1893">
        <w:tc>
          <w:tcPr>
            <w:tcW w:w="3190" w:type="dxa"/>
          </w:tcPr>
          <w:p w:rsidR="00127315" w:rsidRPr="00127315" w:rsidRDefault="00127315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381" w:type="dxa"/>
            <w:gridSpan w:val="2"/>
          </w:tcPr>
          <w:p w:rsidR="00127315" w:rsidRDefault="00127315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15" w:rsidTr="001D1893">
        <w:tc>
          <w:tcPr>
            <w:tcW w:w="3190" w:type="dxa"/>
          </w:tcPr>
          <w:p w:rsidR="00127315" w:rsidRPr="00127315" w:rsidRDefault="00127315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ФИО</w:t>
            </w:r>
          </w:p>
        </w:tc>
        <w:tc>
          <w:tcPr>
            <w:tcW w:w="6381" w:type="dxa"/>
            <w:gridSpan w:val="2"/>
          </w:tcPr>
          <w:p w:rsidR="00127315" w:rsidRDefault="00127315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15" w:rsidTr="001D1893">
        <w:tc>
          <w:tcPr>
            <w:tcW w:w="3190" w:type="dxa"/>
          </w:tcPr>
          <w:p w:rsidR="00127315" w:rsidRDefault="00127315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</w:t>
            </w:r>
          </w:p>
        </w:tc>
        <w:tc>
          <w:tcPr>
            <w:tcW w:w="6381" w:type="dxa"/>
            <w:gridSpan w:val="2"/>
          </w:tcPr>
          <w:p w:rsidR="00127315" w:rsidRDefault="00127315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15" w:rsidTr="001D1893">
        <w:tc>
          <w:tcPr>
            <w:tcW w:w="3190" w:type="dxa"/>
          </w:tcPr>
          <w:p w:rsidR="00127315" w:rsidRDefault="00127315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381" w:type="dxa"/>
            <w:gridSpan w:val="2"/>
          </w:tcPr>
          <w:p w:rsidR="00127315" w:rsidRDefault="00127315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16" w:rsidTr="005642F6">
        <w:tc>
          <w:tcPr>
            <w:tcW w:w="3190" w:type="dxa"/>
            <w:vMerge w:val="restart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</w:t>
            </w:r>
          </w:p>
        </w:tc>
        <w:tc>
          <w:tcPr>
            <w:tcW w:w="3190" w:type="dxa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07B16" w:rsidRP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16" w:rsidTr="005642F6">
        <w:tc>
          <w:tcPr>
            <w:tcW w:w="3190" w:type="dxa"/>
            <w:vMerge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07B16" w:rsidRP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16" w:rsidTr="005642F6">
        <w:tc>
          <w:tcPr>
            <w:tcW w:w="3190" w:type="dxa"/>
            <w:vMerge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07B16" w:rsidRP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16" w:rsidTr="005642F6">
        <w:tc>
          <w:tcPr>
            <w:tcW w:w="3190" w:type="dxa"/>
            <w:vMerge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07B16" w:rsidRP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16" w:rsidTr="005642F6">
        <w:tc>
          <w:tcPr>
            <w:tcW w:w="3190" w:type="dxa"/>
            <w:vMerge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07B16" w:rsidRPr="00D07B16" w:rsidRDefault="00D07B16" w:rsidP="00127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7B16" w:rsidRDefault="00D07B16" w:rsidP="0012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15" w:rsidRDefault="00127315" w:rsidP="0012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E17776">
      <w:pPr>
        <w:pStyle w:val="p6"/>
        <w:rPr>
          <w:rStyle w:val="s2"/>
        </w:rPr>
      </w:pPr>
    </w:p>
    <w:p w:rsidR="00A70492" w:rsidRDefault="00A70492" w:rsidP="00A70492">
      <w:pPr>
        <w:pStyle w:val="p6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ПРАВИЛА ИГРЫ</w:t>
      </w:r>
      <w:r w:rsidR="00E17776" w:rsidRPr="00A70492">
        <w:rPr>
          <w:rStyle w:val="s2"/>
          <w:sz w:val="28"/>
          <w:szCs w:val="28"/>
        </w:rPr>
        <w:t>:</w:t>
      </w:r>
    </w:p>
    <w:p w:rsidR="00E17776" w:rsidRPr="00A70492" w:rsidRDefault="00E17776" w:rsidP="00E17776">
      <w:pPr>
        <w:pStyle w:val="p6"/>
        <w:rPr>
          <w:sz w:val="28"/>
          <w:szCs w:val="28"/>
        </w:rPr>
      </w:pPr>
      <w:r w:rsidRPr="00A70492">
        <w:rPr>
          <w:rStyle w:val="s7"/>
          <w:i/>
          <w:sz w:val="28"/>
          <w:szCs w:val="28"/>
        </w:rPr>
        <w:t>Схема вопросного раунда</w:t>
      </w:r>
      <w:r w:rsidRPr="00A70492">
        <w:rPr>
          <w:rStyle w:val="s7"/>
          <w:sz w:val="28"/>
          <w:szCs w:val="28"/>
        </w:rPr>
        <w:t xml:space="preserve"> 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начало вопросного раунда;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чтение вопроса;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минута обсуждения;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ответ участников;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объявление правильного ответа;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зачет ответов;</w:t>
      </w:r>
    </w:p>
    <w:p w:rsidR="00E17776" w:rsidRPr="00A70492" w:rsidRDefault="00A70492" w:rsidP="00A70492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- </w:t>
      </w:r>
      <w:r w:rsidR="00E17776" w:rsidRPr="00A70492">
        <w:rPr>
          <w:sz w:val="28"/>
          <w:szCs w:val="28"/>
        </w:rPr>
        <w:t>апелляции принимаются во время перерыва.</w:t>
      </w:r>
    </w:p>
    <w:p w:rsidR="00A70492" w:rsidRDefault="00A70492" w:rsidP="00A70492">
      <w:pPr>
        <w:pStyle w:val="p9"/>
        <w:spacing w:before="0" w:beforeAutospacing="0" w:after="0" w:afterAutospacing="0"/>
        <w:jc w:val="center"/>
      </w:pPr>
    </w:p>
    <w:p w:rsidR="00E17776" w:rsidRPr="00A70492" w:rsidRDefault="00E17776" w:rsidP="00A70492">
      <w:pPr>
        <w:pStyle w:val="p7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9"/>
          <w:sz w:val="28"/>
          <w:szCs w:val="28"/>
        </w:rPr>
        <w:t>1.</w:t>
      </w:r>
      <w:r w:rsidRPr="00A70492">
        <w:rPr>
          <w:sz w:val="28"/>
          <w:szCs w:val="28"/>
        </w:rPr>
        <w:t xml:space="preserve"> Начало вопросного раунда. Подаётся команда "Внимание вопрос". </w:t>
      </w:r>
    </w:p>
    <w:p w:rsidR="00E17776" w:rsidRPr="00A70492" w:rsidRDefault="00E17776" w:rsidP="00A70492">
      <w:pPr>
        <w:pStyle w:val="p6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9"/>
          <w:sz w:val="28"/>
          <w:szCs w:val="28"/>
        </w:rPr>
        <w:t>2.</w:t>
      </w:r>
      <w:r w:rsidRPr="00A70492">
        <w:rPr>
          <w:sz w:val="28"/>
          <w:szCs w:val="28"/>
        </w:rPr>
        <w:t xml:space="preserve"> Чтение вопроса. Ведущий читает вопрос с листа или монитора компьютера. При чтении вопроса ведущий не должен специальным образом выделять кавычки и другие знаки препинания. До сигнала начала минуты обсуждения ведущий может повторить текст вопроса. После начала минуты обсуждения такое повторение - как полное, так и частичное - запрещено.</w:t>
      </w:r>
    </w:p>
    <w:p w:rsidR="00E17776" w:rsidRPr="00A70492" w:rsidRDefault="00E17776" w:rsidP="00A70492">
      <w:pPr>
        <w:pStyle w:val="p6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9"/>
          <w:sz w:val="28"/>
          <w:szCs w:val="28"/>
        </w:rPr>
        <w:t>3.</w:t>
      </w:r>
      <w:r w:rsidRPr="00A70492">
        <w:rPr>
          <w:sz w:val="28"/>
          <w:szCs w:val="28"/>
        </w:rPr>
        <w:t xml:space="preserve"> Минута обсуждения. Для начала минуты обсуждения даётся команда "Время". Во время минуты обсуждения игрокам запрещается мешать другим командам, покидать свои места (возвращаться на свои места),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 В частности, запрещается общение с ведущим игры. </w:t>
      </w:r>
    </w:p>
    <w:p w:rsidR="00E17776" w:rsidRPr="00A70492" w:rsidRDefault="00E17776" w:rsidP="00A70492">
      <w:pPr>
        <w:pStyle w:val="p7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9"/>
          <w:sz w:val="28"/>
          <w:szCs w:val="28"/>
        </w:rPr>
        <w:t>4.</w:t>
      </w:r>
      <w:r w:rsidRPr="00A70492">
        <w:rPr>
          <w:sz w:val="28"/>
          <w:szCs w:val="28"/>
        </w:rPr>
        <w:t xml:space="preserve"> Ответ участников. Та команда, которая быстрее подает сигнал после обсуждения, отвечает первой.</w:t>
      </w:r>
      <w:r w:rsidRPr="00A70492">
        <w:rPr>
          <w:rStyle w:val="s5"/>
          <w:sz w:val="28"/>
          <w:szCs w:val="28"/>
        </w:rPr>
        <w:t xml:space="preserve"> Капитан может ответить сам или назначить отвечающим другого игрока команды.</w:t>
      </w:r>
    </w:p>
    <w:p w:rsidR="00E17776" w:rsidRPr="00A70492" w:rsidRDefault="00E17776" w:rsidP="00A70492">
      <w:pPr>
        <w:pStyle w:val="p7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5"/>
          <w:sz w:val="28"/>
          <w:szCs w:val="28"/>
        </w:rPr>
        <w:t xml:space="preserve">В случае если первая команда отвечает на вопрос неправильно, оставшимся командам дается на ответ 20 секунд. </w:t>
      </w:r>
    </w:p>
    <w:p w:rsidR="00E17776" w:rsidRPr="00A70492" w:rsidRDefault="00E17776" w:rsidP="00A70492">
      <w:pPr>
        <w:pStyle w:val="p7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5"/>
          <w:sz w:val="28"/>
          <w:szCs w:val="28"/>
        </w:rPr>
        <w:lastRenderedPageBreak/>
        <w:t>Если ни одна из команд не дала правильного ответа на вопрос, или было просрочено время, то очко считается не</w:t>
      </w:r>
      <w:r w:rsidR="00A70492">
        <w:rPr>
          <w:rStyle w:val="s5"/>
          <w:sz w:val="28"/>
          <w:szCs w:val="28"/>
        </w:rPr>
        <w:t xml:space="preserve"> </w:t>
      </w:r>
      <w:r w:rsidRPr="00A70492">
        <w:rPr>
          <w:rStyle w:val="s5"/>
          <w:sz w:val="28"/>
          <w:szCs w:val="28"/>
        </w:rPr>
        <w:t>разыгранным.</w:t>
      </w:r>
    </w:p>
    <w:p w:rsidR="00E17776" w:rsidRPr="00A70492" w:rsidRDefault="00E17776" w:rsidP="00A70492">
      <w:pPr>
        <w:pStyle w:val="p8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rStyle w:val="s9"/>
          <w:sz w:val="28"/>
          <w:szCs w:val="28"/>
        </w:rPr>
        <w:t xml:space="preserve">5. </w:t>
      </w:r>
      <w:r w:rsidRPr="00A70492">
        <w:rPr>
          <w:sz w:val="28"/>
          <w:szCs w:val="28"/>
        </w:rPr>
        <w:t>Зачёт ответов. За верный ответ команде присуждается очко, за неверный ответ команда ничего не получает и ничего не лишается.   </w:t>
      </w:r>
    </w:p>
    <w:p w:rsidR="00E17776" w:rsidRPr="00A70492" w:rsidRDefault="00E17776" w:rsidP="00A70492">
      <w:pPr>
        <w:pStyle w:val="p6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sz w:val="28"/>
          <w:szCs w:val="28"/>
        </w:rPr>
        <w:t>В поединке побеждает та команда, которая первой наберёт 3 очка.</w:t>
      </w:r>
    </w:p>
    <w:p w:rsidR="00E17776" w:rsidRPr="00A70492" w:rsidRDefault="00E17776" w:rsidP="00A70492">
      <w:pPr>
        <w:pStyle w:val="p6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A70492">
        <w:rPr>
          <w:sz w:val="28"/>
          <w:szCs w:val="28"/>
        </w:rPr>
        <w:t xml:space="preserve">    </w:t>
      </w:r>
      <w:r w:rsidRPr="00A70492">
        <w:rPr>
          <w:rStyle w:val="s9"/>
          <w:sz w:val="28"/>
          <w:szCs w:val="28"/>
        </w:rPr>
        <w:t>6.</w:t>
      </w:r>
      <w:r w:rsidRPr="00A70492">
        <w:rPr>
          <w:sz w:val="28"/>
          <w:szCs w:val="28"/>
        </w:rPr>
        <w:t xml:space="preserve"> Если за время поединка обе команды не дают правильный ответ на три вопроса подряд, то обе команды выбывают из игры.</w:t>
      </w:r>
    </w:p>
    <w:p w:rsidR="00127315" w:rsidRDefault="00127315" w:rsidP="00A704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315" w:rsidSect="00D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680"/>
    <w:multiLevelType w:val="hybridMultilevel"/>
    <w:tmpl w:val="EA1AAF8A"/>
    <w:lvl w:ilvl="0" w:tplc="39B42E5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6BBF415D"/>
    <w:multiLevelType w:val="multilevel"/>
    <w:tmpl w:val="B706DB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15"/>
    <w:rsid w:val="00127315"/>
    <w:rsid w:val="0019564E"/>
    <w:rsid w:val="0020236A"/>
    <w:rsid w:val="00231731"/>
    <w:rsid w:val="00491F39"/>
    <w:rsid w:val="006A1C92"/>
    <w:rsid w:val="00815F31"/>
    <w:rsid w:val="00A70492"/>
    <w:rsid w:val="00AA60FE"/>
    <w:rsid w:val="00B05BB6"/>
    <w:rsid w:val="00D07B16"/>
    <w:rsid w:val="00D57739"/>
    <w:rsid w:val="00D67B31"/>
    <w:rsid w:val="00D74AFC"/>
    <w:rsid w:val="00E17776"/>
    <w:rsid w:val="00F93DF0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EE1"/>
  <w15:docId w15:val="{4EB71517-0FB8-444E-8468-3C3E783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4AFC"/>
    <w:pPr>
      <w:ind w:left="720"/>
      <w:contextualSpacing/>
    </w:pPr>
  </w:style>
  <w:style w:type="character" w:customStyle="1" w:styleId="s5">
    <w:name w:val="s5"/>
    <w:basedOn w:val="a0"/>
    <w:rsid w:val="00AA60FE"/>
  </w:style>
  <w:style w:type="character" w:styleId="a6">
    <w:name w:val="Hyperlink"/>
    <w:basedOn w:val="a0"/>
    <w:uiPriority w:val="99"/>
    <w:unhideWhenUsed/>
    <w:rsid w:val="00491F39"/>
    <w:rPr>
      <w:color w:val="0000FF" w:themeColor="hyperlink"/>
      <w:u w:val="single"/>
    </w:rPr>
  </w:style>
  <w:style w:type="paragraph" w:customStyle="1" w:styleId="p6">
    <w:name w:val="p6"/>
    <w:basedOn w:val="a"/>
    <w:rsid w:val="00E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7776"/>
  </w:style>
  <w:style w:type="character" w:customStyle="1" w:styleId="s7">
    <w:name w:val="s7"/>
    <w:basedOn w:val="a0"/>
    <w:rsid w:val="00E17776"/>
  </w:style>
  <w:style w:type="paragraph" w:customStyle="1" w:styleId="p9">
    <w:name w:val="p9"/>
    <w:basedOn w:val="a"/>
    <w:rsid w:val="00E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17776"/>
  </w:style>
  <w:style w:type="paragraph" w:customStyle="1" w:styleId="p7">
    <w:name w:val="p7"/>
    <w:basedOn w:val="a"/>
    <w:rsid w:val="00E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17776"/>
  </w:style>
  <w:style w:type="paragraph" w:customStyle="1" w:styleId="p8">
    <w:name w:val="p8"/>
    <w:basedOn w:val="a"/>
    <w:rsid w:val="00E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pinsk.muze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10C9-641F-41E7-8D79-021DF0C0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8</cp:revision>
  <cp:lastPrinted>2017-01-17T04:50:00Z</cp:lastPrinted>
  <dcterms:created xsi:type="dcterms:W3CDTF">2017-01-15T16:12:00Z</dcterms:created>
  <dcterms:modified xsi:type="dcterms:W3CDTF">2017-01-17T10:17:00Z</dcterms:modified>
</cp:coreProperties>
</file>