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C1" w:rsidRPr="003531C1" w:rsidRDefault="002B0EB4" w:rsidP="003531C1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  <w:t>«</w:t>
      </w:r>
      <w:proofErr w:type="spellStart"/>
      <w:proofErr w:type="gramStart"/>
      <w:r w:rsidRPr="003531C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  <w:t>Си́няя</w:t>
      </w:r>
      <w:proofErr w:type="spellEnd"/>
      <w:proofErr w:type="gramEnd"/>
      <w:r w:rsidRPr="003531C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  <w:t xml:space="preserve"> </w:t>
      </w:r>
      <w:proofErr w:type="spellStart"/>
      <w:r w:rsidRPr="003531C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  <w:t>блу́за</w:t>
      </w:r>
      <w:proofErr w:type="spellEnd"/>
      <w:r w:rsidRPr="003531C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  <w:t>»</w:t>
      </w:r>
      <w:r w:rsidR="005719D0" w:rsidRPr="003531C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  <w:t xml:space="preserve"> </w:t>
      </w:r>
      <w:r w:rsidR="005719D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 — </w:t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советский агитационный эстрадный театральный коллектив, отражавший самые различные темы</w:t>
      </w:r>
      <w:r w:rsidR="005719D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</w:t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— от общеполитических и международных до мелочей быта, новое революционное массовое искусство. Существовал с начала </w:t>
      </w:r>
      <w:hyperlink r:id="rId5" w:tooltip="1920-е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1920-х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до </w:t>
      </w:r>
      <w:hyperlink r:id="rId6" w:tooltip="1933 год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1933 года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. Название дала прозодежда — свободная синяя блуза и чёрные брюки (или юбка), в которой стали выступать артисты, что соответствовало традиционному облику рабочего на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агитплакатах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. Артисты театра носили значки: один — символическое изображение рабочего, который был и на печати театра, и на его афишах, а другой — в виде знамени. В дальнейшем, близкие по духу артисты других театров и эстрады, общественные деятели награждались значком с присуждением звания «синеблузника». Синяя блуза, как атрибут сценического костюма артистов с годами стала настолько популярной, что её использовали самодеятельные коллективы и известные ещё до Октябрьской Революции чтецы и куплетисты. </w:t>
      </w:r>
    </w:p>
    <w:p w:rsidR="003531C1" w:rsidRPr="003531C1" w:rsidRDefault="003531C1">
      <w:pPr>
        <w:rPr>
          <w:rFonts w:ascii="Times New Roman" w:eastAsia="Times New Roman" w:hAnsi="Times New Roman" w:cs="Times New Roman"/>
          <w:b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b/>
          <w:color w:val="365F91" w:themeColor="accent1" w:themeShade="BF"/>
          <w:sz w:val="44"/>
          <w:szCs w:val="44"/>
          <w:lang w:eastAsia="ru-RU"/>
        </w:rPr>
        <w:br w:type="page"/>
      </w:r>
    </w:p>
    <w:p w:rsidR="002B0EB4" w:rsidRPr="003531C1" w:rsidRDefault="002B0EB4" w:rsidP="003531C1">
      <w:pPr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b/>
          <w:color w:val="365F91" w:themeColor="accent1" w:themeShade="BF"/>
          <w:sz w:val="44"/>
          <w:szCs w:val="44"/>
          <w:lang w:eastAsia="ru-RU"/>
        </w:rPr>
        <w:lastRenderedPageBreak/>
        <w:t>История движения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Первый коллектив под названием «Синяя блуза» был организован в </w:t>
      </w:r>
      <w:hyperlink r:id="rId7" w:tooltip="1923 год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1923 году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в Московском институте журналистики на базе «живой газеты». Инициатор движения, его создатель, автор и один из исполнителей — </w:t>
      </w:r>
      <w:hyperlink r:id="rId8" w:tooltip="Гуревич, Борис Семён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Борис Южанин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. Очень скоро аналогичные группы возникли и в других городах, послужив основой создания ряда профессиональных театров и дав толчок поискам новых форм </w:t>
      </w:r>
      <w:hyperlink r:id="rId9" w:tooltip="Театр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театра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и </w:t>
      </w:r>
      <w:hyperlink r:id="rId10" w:tooltip="Эстрада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эстрадных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 представлений. «Синяя блуза» породила тысячи последователей. Уже через 5 лет по типу «Синей блузы» в СССР работает 7000 подобных коллективов, профессиональных и, в основном, самодеятельных. Их репертуар состоял из литературно-художественных монтажей, обозрений, сценок, отражавших производственную и общественную жизнь, международные события. Тематика была злободневна, в ней сочетались героика и патетика, сатира и юмор. </w:t>
      </w:r>
      <w:proofErr w:type="gram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Первоначально театр состоял из трёх групп, а в зимне-осенний сезон 1929-30 гг. в нём было 12 групп артистов: основная, центральная, базовая, мюзик-холльная, эстрадная, индустриальная, оперативная, производственная, концертная, десятая, областная, экспериментальная.</w:t>
      </w:r>
      <w:proofErr w:type="gram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Каждая — со своим репертуаром.</w:t>
      </w:r>
    </w:p>
    <w:p w:rsidR="003531C1" w:rsidRPr="003531C1" w:rsidRDefault="003531C1">
      <w:pPr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br w:type="page"/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lastRenderedPageBreak/>
        <w:t>В репертуаре московской «Синей Блузы» имелось около двух тысяч номеров. Каждая программа состояла из 10—12 номеров и продолжалась полтора часа. Агитбригады «синеблузников» выступали с </w:t>
      </w:r>
      <w:hyperlink r:id="rId11" w:tooltip="Пропаганда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пропагандистскими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художественными стихами, хоровыми декламациями, физкультурными сценками, спортивными танцами. Выезжали на заводы, фабрики, в клубы, ездили по городам и сёлам страны, некоторые группы гастролировали даже за рубежом. Обычно представление начиналось маршем — парадом (антре).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Маршей было много, но самым популярным, </w:t>
      </w:r>
      <w:proofErr w:type="gram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который</w:t>
      </w:r>
      <w:proofErr w:type="gram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распевала вся </w:t>
      </w:r>
      <w:r w:rsidR="003531C1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страна</w:t>
      </w:r>
      <w:r w:rsidR="005719D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:</w:t>
      </w:r>
    </w:p>
    <w:p w:rsidR="002B0EB4" w:rsidRPr="003531C1" w:rsidRDefault="002B0EB4" w:rsidP="005719D0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t>Мы синеблузники, мы профсоюзники —</w:t>
      </w: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  <w:t>Нам всё известно обо всём,</w:t>
      </w: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  <w:t>И вдоль по миру свою сатиру,</w:t>
      </w: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  <w:t>Как факел огненный, несём.</w:t>
      </w: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</w: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  <w:t>Мы синеблузники, мы профсоюзники,</w:t>
      </w: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  <w:t>Мы не баяны-соловьи —</w:t>
      </w:r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  <w:t>Мы только гайки в великой спайке</w:t>
      </w:r>
      <w:proofErr w:type="gramStart"/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br/>
        <w:t>О</w:t>
      </w:r>
      <w:proofErr w:type="gramEnd"/>
      <w:r w:rsidRPr="003531C1"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  <w:t>дной трудящейся семьи…</w:t>
      </w:r>
    </w:p>
    <w:p w:rsidR="003531C1" w:rsidRPr="003531C1" w:rsidRDefault="003531C1">
      <w:pPr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br w:type="page"/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lastRenderedPageBreak/>
        <w:t xml:space="preserve">Эстрадные спектакли «Синей блузы» создавали многие советские писатели, композиторы, актёры, режиссёры, художники. </w:t>
      </w:r>
      <w:proofErr w:type="gram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Среди них </w:t>
      </w:r>
      <w:hyperlink r:id="rId12" w:tooltip="Маяковский, Владимир Владимир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Владимир Маяковский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13" w:tooltip="Юткевич, Сергей Иосиф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Сергей Юткевич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14" w:tooltip="Лебедев-Кумач, Василий Иван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Василий Лебедев-Кумач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молодые писатели, поэты, драматурги </w:t>
      </w:r>
      <w:hyperlink r:id="rId15" w:tooltip="Арго, Абрам Марк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Абрам Арго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16" w:tooltip="Ардов, Виктор Ефим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Виктор Ардов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17" w:tooltip="Гусев, Виктор Михайлович (поэт)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Виктор Гусев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18" w:tooltip="Типот, Виктор Яковле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Виктор 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Типот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</w:t>
      </w:r>
      <w:proofErr w:type="gram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</w:t>
      </w:r>
      <w:hyperlink r:id="rId19" w:tooltip="Кирсанов, Семён Исаак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Семён Кирсанов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20" w:tooltip="Адуев, Николай Альфред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Николай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Адуев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, основатель театральной студии Мастерской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Фореггера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(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Мастфор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) на </w:t>
      </w:r>
      <w:hyperlink r:id="rId21" w:tooltip="Арбат (улица)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Арбате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</w:t>
      </w:r>
      <w:hyperlink r:id="rId22" w:tooltip="Фореггер, Николай Михайл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Николай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Фореггер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эстрадный артист </w:t>
      </w:r>
      <w:hyperlink r:id="rId23" w:tooltip="Шуров, Александр Израиле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Александр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Шуров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кинорежиссёр </w:t>
      </w:r>
      <w:hyperlink r:id="rId24" w:tooltip="Роу, Александр Артур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Александр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Роу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министр социального обеспечения СССР </w:t>
      </w:r>
      <w:hyperlink r:id="rId25" w:tooltip="1960-е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1960-х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</w:t>
      </w:r>
      <w:hyperlink r:id="rId26" w:tooltip="Муравьёва, Нонна Александровна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Н. А. Муравьева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будущий композитор </w:t>
      </w:r>
      <w:hyperlink r:id="rId27" w:tooltip="Милютин, Юрий Сергее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Юрий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Милютин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композиторы </w:t>
      </w:r>
      <w:hyperlink r:id="rId28" w:tooltip="Листов, Константин Яковле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Константин Листов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29" w:tooltip="Гальперин Семён (страница отсутствует)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Семён Гальперин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0" w:tooltip="Блантер, Матвей Исаак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Михаил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Блантер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1" w:tooltip="Кац, Сигизмунд Абрам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Сигизмунд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Кац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2" w:tooltip="Покрасс, Даниил Яковле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Даниил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Покрасс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поэт </w:t>
      </w:r>
      <w:hyperlink r:id="rId33" w:tooltip="Саша Красный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Саша Красный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(настоящее имя Александр Брянский), актёры </w:t>
      </w:r>
      <w:hyperlink r:id="rId34" w:tooltip="Геллер, Эммануил Савелье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Эммануил Геллер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5" w:tooltip="Тусузов, Георгий Барон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Георгий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Тусузов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6" w:tooltip="Юнгер, Елена Владимировна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Елена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Юнгер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7" w:tooltip="Тенин, Борис Михайл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Борис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Тенин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8" w:tooltip="Зельдин, Владимир Михайл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Владимир Зельдин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39" w:tooltip="Гаркави, Михаил Наум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Михаил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Гаркави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40" w:tooltip="Миров, Лев Борис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Лев Миров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proofErr w:type="spellStart"/>
      <w:r w:rsidR="002221A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fldChar w:fldCharType="begin"/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instrText xml:space="preserve"> HYPERLINK "https://ru.wikipedia.org/w/index.php?title=%D0%94%D0%B0%D1%80%D0%BA%D0%B8%D0%B9,_%D0%95%D0%B2%D1%81%D0%B5%D0%B9_%D0%9F%D0%B0%D0%B2%D0%BB%D0%BE%D0%B2%D0%B8%D1%87&amp;action=edit&amp;redlink=1" \o "Даркий, Евсей Павлович (страница отсутствует)" </w:instrText>
      </w:r>
      <w:r w:rsidR="002221A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fldChar w:fldCharType="separate"/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Евсей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Дарский</w:t>
      </w:r>
      <w:proofErr w:type="spellEnd"/>
      <w:r w:rsidR="002221A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fldChar w:fldCharType="end"/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41" w:tooltip="Квитницкая, Ксения Михайловна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Ксения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Квитницкая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42" w:tooltip="Бениаминов, Александр Давид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Александр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Бениаминов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43" w:tooltip="Коренева, Лидия Михайловна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Лидия Коренева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44" w:tooltip="Шахет, Борис Александрович (страница отсутствует)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Борис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Шахет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45" w:tooltip="Жаров, Михаил Иван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Михаил Жаров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 </w:t>
      </w:r>
      <w:hyperlink r:id="rId46" w:tooltip="Демич, Александр Иван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Александр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Демич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автор киноведческих книг </w:t>
      </w:r>
      <w:hyperlink r:id="rId47" w:tooltip="Мачерет, Александр Вениамин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Александр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Мачерет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художник </w:t>
      </w:r>
      <w:hyperlink r:id="rId48" w:tooltip="Эрдман, Борис Роберт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Борис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Эрдман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 и ещё очень многие другие.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Одним из идеологов «Синей блузы» был </w:t>
      </w:r>
      <w:hyperlink r:id="rId49" w:tooltip="Брик, Осип Максимович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Осип Максимович Брик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.</w:t>
      </w:r>
    </w:p>
    <w:p w:rsidR="003531C1" w:rsidRPr="003531C1" w:rsidRDefault="003531C1">
      <w:pPr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br w:type="page"/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proofErr w:type="gram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lastRenderedPageBreak/>
        <w:t>Под таким же названием — «Синяя блуза» в 1924 г. в Москве выходило печатное издание МГСПС — что-то вроде альманаха; предназначалось для различных коллективов «синеблузников» и содержало тексты программ московских групп «Синей блузы», репертуарные материалы, методические разработки и режиссёрско-постановочные указания, комментарии, рекомендации и т. д. Издание не было постоянным, периодичность его и облик неоднократно менялись.</w:t>
      </w:r>
      <w:proofErr w:type="gram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В 1928—1930 гг. репертуар публикуется в сборниках «Малые формы клубного зрелища». У издания было одно-единственное предназначение: оно рассылалось по стране — как сценарий для местных самодеятельных артистов.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В октябре 1926 года в Москве состоялся Всесоюзный съезд синеблузников, на котором было представлено до 5000 групп.</w:t>
      </w:r>
    </w:p>
    <w:p w:rsidR="002B0EB4" w:rsidRPr="003531C1" w:rsidRDefault="002B0EB4" w:rsidP="002B0E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В годы своего расцвета «Синяя блуза» успешно конкурировала с профессиональной эстрадой, выступала в Колонном зале Дома союзов, московском </w:t>
      </w:r>
      <w:hyperlink r:id="rId50" w:tooltip="Альказар (театр-варьете)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театре-варьете «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Альказар</w:t>
        </w:r>
        <w:proofErr w:type="spellEnd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»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«</w:t>
      </w:r>
      <w:hyperlink r:id="rId51" w:tooltip="Эрмитаж (театр)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Эрмитаже</w:t>
        </w:r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».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Ежегодно гастролировала по стране: Поволжье, Урал, Сибирь, Закавказье, Туркестан и др.</w:t>
      </w:r>
    </w:p>
    <w:p w:rsidR="003531C1" w:rsidRPr="003531C1" w:rsidRDefault="003531C1">
      <w:pPr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br w:type="page"/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lastRenderedPageBreak/>
        <w:t xml:space="preserve">Большой резонанс получили зарубежные гастроли (1927) в Германии (100 представлений) и Латвии (25 представлении) (1927), а также в Маньчжурии и Китае (1928). Москвичи поддерживали постоянную связь с заграничными синеблузниками из Англии и Китая, Германии и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Чехо-Словакии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, Франции и США. За границей насчитывалось свыше 80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синеблузных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коллективов.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Плакатность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апелляция к разуму зрителя больше, чем к чувству, острый отклик на «злобу дня» составили ту особенность «Синей блузы», которая оказалась вечным её вкладом в мировое искусство. Успех нового искусства был велик. «Синяя блуза» была первым советским театром, выехавшим за границу. Триумфальные поездки, приглашение в Америку, аншлаги всюду.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От деятельности «Синей блузы» веяло раскованностью, вольнодумством и смелостью в подаче материала. Поэтому она просуществовала недолго. К началу 1933 года «Синяя блуза» «за нерентабельностью» закрывается, обогатив эстраду новыми темами и формами, послужив основой создания ряда профессиональных театров и дав толчок поискам новых форм театра и эстрадных представлений.</w:t>
      </w:r>
    </w:p>
    <w:p w:rsidR="003531C1" w:rsidRPr="003531C1" w:rsidRDefault="003531C1">
      <w:pPr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br w:type="page"/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lastRenderedPageBreak/>
        <w:t xml:space="preserve">«Синяя блуза» получила широкий резонанс за рубежом, где нашлось множество последователей. Это «Колонна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Линкс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», «Красные рупоры», «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Алярм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» и другие в Германии, группа «Октябрь» и «Синие блузы» во Франции.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В США проводится Всеамериканская олимпиада революционных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агитпропгрупп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, подобные коллективы появляются в странах Азии и Африки.</w:t>
      </w:r>
    </w:p>
    <w:p w:rsid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Движение революционного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агитпроптеатра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оставило особенно заметный след в истории современного немецкого искусства и литературы. Ибо театр </w:t>
      </w:r>
      <w:proofErr w:type="spellStart"/>
      <w:r w:rsidR="002221A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fldChar w:fldCharType="begin"/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instrText xml:space="preserve"> HYPERLINK "https://ru.wikipedia.org/wiki/%D0%91%D1%80%D0%B5%D1%85%D1%82,_%D0%91%D0%B5%D1%80%D1%82%D0%BE%D0%BB%D1%8C%D1%82" \o "Брехт, Бертольт" </w:instrText>
      </w:r>
      <w:r w:rsidR="002221A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fldChar w:fldCharType="separate"/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Бертольта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Брехта</w:t>
      </w:r>
      <w:r w:rsidR="002221A0"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fldChar w:fldCharType="end"/>
      </w: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 — рожден от «Синей блузы» и вдохновлен «Синей блузой». 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В 1933 году на театральной Олимпиаде в Москве и Ленинграде показали свои программы две французские труппы — «Октябрь» и «Синие блузы». Первая получила главный приз фестиваля. Среди её участников — такие впоследствии знаменитые деятели французской культуры, как </w:t>
      </w:r>
      <w:hyperlink r:id="rId52" w:tooltip="Превер, Жак" w:history="1"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 xml:space="preserve">Жак </w:t>
        </w:r>
        <w:proofErr w:type="spellStart"/>
        <w:r w:rsidRPr="003531C1">
          <w:rPr>
            <w:rFonts w:ascii="Times New Roman" w:eastAsia="Times New Roman" w:hAnsi="Times New Roman" w:cs="Times New Roman"/>
            <w:color w:val="365F91" w:themeColor="accent1" w:themeShade="BF"/>
            <w:sz w:val="44"/>
            <w:szCs w:val="44"/>
            <w:lang w:eastAsia="ru-RU"/>
          </w:rPr>
          <w:t>Превер</w:t>
        </w:r>
        <w:proofErr w:type="spellEnd"/>
      </w:hyperlink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 и кинорежиссёр Ж.-П.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ле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 xml:space="preserve"> </w:t>
      </w:r>
      <w:proofErr w:type="spellStart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Шануа</w:t>
      </w:r>
      <w:proofErr w:type="spellEnd"/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.</w:t>
      </w:r>
    </w:p>
    <w:p w:rsidR="002B0EB4" w:rsidRPr="003531C1" w:rsidRDefault="002B0EB4" w:rsidP="005719D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</w:pPr>
      <w:r w:rsidRPr="003531C1">
        <w:rPr>
          <w:rFonts w:ascii="Times New Roman" w:eastAsia="Times New Roman" w:hAnsi="Times New Roman" w:cs="Times New Roman"/>
          <w:color w:val="365F91" w:themeColor="accent1" w:themeShade="BF"/>
          <w:sz w:val="44"/>
          <w:szCs w:val="44"/>
          <w:lang w:eastAsia="ru-RU"/>
        </w:rPr>
        <w:t>В СССР отголоском «Синей блузы» в 1960—1980-е годы стали, появившиеся как жанр самодеятельно народного творчества, агитбригады, а в последующее время и до наших дней — клубы веселых и находчивых (КВН), которые широко распространились по стране так же, как и «Синяя блуза» в 20-х годах 20 века.</w:t>
      </w:r>
    </w:p>
    <w:p w:rsidR="002B0EB4" w:rsidRPr="003531C1" w:rsidRDefault="002B0EB4" w:rsidP="002B0EB4">
      <w:pPr>
        <w:jc w:val="both"/>
        <w:rPr>
          <w:rFonts w:ascii="Times New Roman" w:hAnsi="Times New Roman" w:cs="Times New Roman"/>
          <w:color w:val="365F91" w:themeColor="accent1" w:themeShade="BF"/>
          <w:sz w:val="44"/>
          <w:szCs w:val="44"/>
        </w:rPr>
      </w:pPr>
    </w:p>
    <w:sectPr w:rsidR="002B0EB4" w:rsidRPr="003531C1" w:rsidSect="005719D0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3428E"/>
    <w:multiLevelType w:val="multilevel"/>
    <w:tmpl w:val="FBF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B0EB4"/>
    <w:rsid w:val="00210996"/>
    <w:rsid w:val="002221A0"/>
    <w:rsid w:val="002B0EB4"/>
    <w:rsid w:val="003531C1"/>
    <w:rsid w:val="005719D0"/>
    <w:rsid w:val="00732A76"/>
    <w:rsid w:val="00AC03E3"/>
    <w:rsid w:val="00BA556E"/>
    <w:rsid w:val="00E5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C3"/>
  </w:style>
  <w:style w:type="paragraph" w:styleId="2">
    <w:name w:val="heading 2"/>
    <w:basedOn w:val="a"/>
    <w:link w:val="20"/>
    <w:uiPriority w:val="9"/>
    <w:qFormat/>
    <w:rsid w:val="002B0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E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EB4"/>
    <w:rPr>
      <w:color w:val="0000FF"/>
      <w:u w:val="single"/>
    </w:rPr>
  </w:style>
  <w:style w:type="character" w:customStyle="1" w:styleId="tocnumber">
    <w:name w:val="tocnumber"/>
    <w:basedOn w:val="a0"/>
    <w:rsid w:val="002B0EB4"/>
  </w:style>
  <w:style w:type="character" w:customStyle="1" w:styleId="toctext">
    <w:name w:val="toctext"/>
    <w:basedOn w:val="a0"/>
    <w:rsid w:val="002B0EB4"/>
  </w:style>
  <w:style w:type="character" w:customStyle="1" w:styleId="mw-headline">
    <w:name w:val="mw-headline"/>
    <w:basedOn w:val="a0"/>
    <w:rsid w:val="002B0EB4"/>
  </w:style>
  <w:style w:type="character" w:customStyle="1" w:styleId="mw-editsection">
    <w:name w:val="mw-editsection"/>
    <w:basedOn w:val="a0"/>
    <w:rsid w:val="002B0EB4"/>
  </w:style>
  <w:style w:type="character" w:customStyle="1" w:styleId="mw-editsection-bracket">
    <w:name w:val="mw-editsection-bracket"/>
    <w:basedOn w:val="a0"/>
    <w:rsid w:val="002B0EB4"/>
  </w:style>
  <w:style w:type="character" w:customStyle="1" w:styleId="mw-editsection-divider">
    <w:name w:val="mw-editsection-divider"/>
    <w:basedOn w:val="a0"/>
    <w:rsid w:val="002B0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019">
          <w:marLeft w:val="0"/>
          <w:marRight w:val="0"/>
          <w:marTop w:val="0"/>
          <w:marBottom w:val="0"/>
          <w:divBdr>
            <w:top w:val="single" w:sz="8" w:space="7" w:color="A2A9B1"/>
            <w:left w:val="single" w:sz="8" w:space="7" w:color="A2A9B1"/>
            <w:bottom w:val="single" w:sz="8" w:space="7" w:color="A2A9B1"/>
            <w:right w:val="single" w:sz="8" w:space="7" w:color="A2A9B1"/>
          </w:divBdr>
        </w:div>
        <w:div w:id="1146780836">
          <w:marLeft w:val="336"/>
          <w:marRight w:val="0"/>
          <w:marTop w:val="120"/>
          <w:marBottom w:val="312"/>
          <w:divBdr>
            <w:top w:val="single" w:sz="8" w:space="6" w:color="A2A9B1"/>
            <w:left w:val="single" w:sz="8" w:space="12" w:color="A2A9B1"/>
            <w:bottom w:val="single" w:sz="8" w:space="6" w:color="A2A9B1"/>
            <w:right w:val="single" w:sz="8" w:space="12" w:color="A2A9B1"/>
          </w:divBdr>
          <w:divsChild>
            <w:div w:id="13483667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E%D1%82%D0%BA%D0%B5%D0%B2%D0%B8%D1%87,_%D0%A1%D0%B5%D1%80%D0%B3%D0%B5%D0%B9_%D0%98%D0%BE%D1%81%D0%B8%D1%84%D0%BE%D0%B2%D0%B8%D1%87" TargetMode="External"/><Relationship Id="rId18" Type="http://schemas.openxmlformats.org/officeDocument/2006/relationships/hyperlink" Target="https://ru.wikipedia.org/wiki/%D0%A2%D0%B8%D0%BF%D0%BE%D1%82,_%D0%92%D0%B8%D0%BA%D1%82%D0%BE%D1%80_%D0%AF%D0%BA%D0%BE%D0%B2%D0%BB%D0%B5%D0%B2%D0%B8%D1%87" TargetMode="External"/><Relationship Id="rId26" Type="http://schemas.openxmlformats.org/officeDocument/2006/relationships/hyperlink" Target="https://ru.wikipedia.org/wiki/%D0%9C%D1%83%D1%80%D0%B0%D0%B2%D1%8C%D1%91%D0%B2%D0%B0,_%D0%9D%D0%BE%D0%BD%D0%BD%D0%B0_%D0%90%D0%BB%D0%B5%D0%BA%D1%81%D0%B0%D0%BD%D0%B4%D1%80%D0%BE%D0%B2%D0%BD%D0%B0" TargetMode="External"/><Relationship Id="rId39" Type="http://schemas.openxmlformats.org/officeDocument/2006/relationships/hyperlink" Target="https://ru.wikipedia.org/wiki/%D0%93%D0%B0%D1%80%D0%BA%D0%B0%D0%B2%D0%B8,_%D0%9C%D0%B8%D1%85%D0%B0%D0%B8%D0%BB_%D0%9D%D0%B0%D1%83%D0%BC%D0%BE%D0%B2%D0%B8%D1%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1%80%D0%B1%D0%B0%D1%82_(%D1%83%D0%BB%D0%B8%D1%86%D0%B0)" TargetMode="External"/><Relationship Id="rId34" Type="http://schemas.openxmlformats.org/officeDocument/2006/relationships/hyperlink" Target="https://ru.wikipedia.org/wiki/%D0%93%D0%B5%D0%BB%D0%BB%D0%B5%D1%80,_%D0%AD%D0%BC%D0%BC%D0%B0%D0%BD%D1%83%D0%B8%D0%BB_%D0%A1%D0%B0%D0%B2%D0%B5%D0%BB%D1%8C%D0%B5%D0%B2%D0%B8%D1%87" TargetMode="External"/><Relationship Id="rId42" Type="http://schemas.openxmlformats.org/officeDocument/2006/relationships/hyperlink" Target="https://ru.wikipedia.org/wiki/%D0%91%D0%B5%D0%BD%D0%B8%D0%B0%D0%BC%D0%B8%D0%BD%D0%BE%D0%B2,_%D0%90%D0%BB%D0%B5%D0%BA%D1%81%D0%B0%D0%BD%D0%B4%D1%80_%D0%94%D0%B0%D0%B2%D0%B8%D0%B4%D0%BE%D0%B2%D0%B8%D1%87" TargetMode="External"/><Relationship Id="rId47" Type="http://schemas.openxmlformats.org/officeDocument/2006/relationships/hyperlink" Target="https://ru.wikipedia.org/wiki/%D0%9C%D0%B0%D1%87%D0%B5%D1%80%D0%B5%D1%82,_%D0%90%D0%BB%D0%B5%D0%BA%D1%81%D0%B0%D0%BD%D0%B4%D1%80_%D0%92%D0%B5%D0%BD%D0%B8%D0%B0%D0%BC%D0%B8%D0%BD%D0%BE%D0%B2%D0%B8%D1%87" TargetMode="External"/><Relationship Id="rId50" Type="http://schemas.openxmlformats.org/officeDocument/2006/relationships/hyperlink" Target="https://ru.wikipedia.org/wiki/%D0%90%D0%BB%D1%8C%D0%BA%D0%B0%D0%B7%D0%B0%D1%80_(%D1%82%D0%B5%D0%B0%D1%82%D1%80-%D0%B2%D0%B0%D1%80%D1%8C%D0%B5%D1%82%D0%B5)" TargetMode="External"/><Relationship Id="rId7" Type="http://schemas.openxmlformats.org/officeDocument/2006/relationships/hyperlink" Target="https://ru.wikipedia.org/wiki/1923_%D0%B3%D0%BE%D0%B4" TargetMode="External"/><Relationship Id="rId12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17" Type="http://schemas.openxmlformats.org/officeDocument/2006/relationships/hyperlink" Target="https://ru.wikipedia.org/wiki/%D0%93%D1%83%D1%81%D0%B5%D0%B2,_%D0%92%D0%B8%D0%BA%D1%82%D0%BE%D1%80_%D0%9C%D0%B8%D1%85%D0%B0%D0%B9%D0%BB%D0%BE%D0%B2%D0%B8%D1%87_(%D0%BF%D0%BE%D1%8D%D1%82)" TargetMode="External"/><Relationship Id="rId25" Type="http://schemas.openxmlformats.org/officeDocument/2006/relationships/hyperlink" Target="https://ru.wikipedia.org/wiki/1960-%D0%B5" TargetMode="External"/><Relationship Id="rId33" Type="http://schemas.openxmlformats.org/officeDocument/2006/relationships/hyperlink" Target="https://ru.wikipedia.org/wiki/%D0%A1%D0%B0%D1%88%D0%B0_%D0%9A%D1%80%D0%B0%D1%81%D0%BD%D1%8B%D0%B9" TargetMode="External"/><Relationship Id="rId38" Type="http://schemas.openxmlformats.org/officeDocument/2006/relationships/hyperlink" Target="https://ru.wikipedia.org/wiki/%D0%97%D0%B5%D0%BB%D1%8C%D0%B4%D0%B8%D0%BD,_%D0%92%D0%BB%D0%B0%D0%B4%D0%B8%D0%BC%D0%B8%D1%80_%D0%9C%D0%B8%D1%85%D0%B0%D0%B9%D0%BB%D0%BE%D0%B2%D0%B8%D1%87" TargetMode="External"/><Relationship Id="rId46" Type="http://schemas.openxmlformats.org/officeDocument/2006/relationships/hyperlink" Target="https://ru.wikipedia.org/wiki/%D0%94%D0%B5%D0%BC%D0%B8%D1%87,_%D0%90%D0%BB%D0%B5%D0%BA%D1%81%D0%B0%D0%BD%D0%B4%D1%80_%D0%98%D0%B2%D0%B0%D0%BD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1%80%D0%B4%D0%BE%D0%B2,_%D0%92%D0%B8%D0%BA%D1%82%D0%BE%D1%80_%D0%95%D1%84%D0%B8%D0%BC%D0%BE%D0%B2%D0%B8%D1%87" TargetMode="External"/><Relationship Id="rId20" Type="http://schemas.openxmlformats.org/officeDocument/2006/relationships/hyperlink" Target="https://ru.wikipedia.org/wiki/%D0%90%D0%B4%D1%83%D0%B5%D0%B2,_%D0%9D%D0%B8%D0%BA%D0%BE%D0%BB%D0%B0%D0%B9_%D0%90%D0%BB%D1%8C%D1%84%D1%80%D0%B5%D0%B4%D0%BE%D0%B2%D0%B8%D1%87" TargetMode="External"/><Relationship Id="rId29" Type="http://schemas.openxmlformats.org/officeDocument/2006/relationships/hyperlink" Target="https://ru.wikipedia.org/w/index.php?title=%D0%93%D0%B0%D0%BB%D1%8C%D0%BF%D0%B5%D1%80%D0%B8%D0%BD_%D0%A1%D0%B5%D0%BC%D1%91%D0%BD&amp;action=edit&amp;redlink=1" TargetMode="External"/><Relationship Id="rId41" Type="http://schemas.openxmlformats.org/officeDocument/2006/relationships/hyperlink" Target="https://ru.wikipedia.org/wiki/%D0%9A%D0%B2%D0%B8%D1%82%D0%BD%D0%B8%D1%86%D0%BA%D0%B0%D1%8F,_%D0%9A%D1%81%D0%B5%D0%BD%D0%B8%D1%8F_%D0%9C%D0%B8%D1%85%D0%B0%D0%B9%D0%BB%D0%BE%D0%B2%D0%BD%D0%B0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33_%D0%B3%D0%BE%D0%B4" TargetMode="External"/><Relationship Id="rId11" Type="http://schemas.openxmlformats.org/officeDocument/2006/relationships/hyperlink" Target="https://ru.wikipedia.org/wiki/%D0%9F%D1%80%D0%BE%D0%BF%D0%B0%D0%B3%D0%B0%D0%BD%D0%B4%D0%B0" TargetMode="External"/><Relationship Id="rId24" Type="http://schemas.openxmlformats.org/officeDocument/2006/relationships/hyperlink" Target="https://ru.wikipedia.org/wiki/%D0%A0%D0%BE%D1%83,_%D0%90%D0%BB%D0%B5%D0%BA%D1%81%D0%B0%D0%BD%D0%B4%D1%80_%D0%90%D1%80%D1%82%D1%83%D1%80%D0%BE%D0%B2%D0%B8%D1%87" TargetMode="External"/><Relationship Id="rId32" Type="http://schemas.openxmlformats.org/officeDocument/2006/relationships/hyperlink" Target="https://ru.wikipedia.org/wiki/%D0%9F%D0%BE%D0%BA%D1%80%D0%B0%D1%81%D1%81,_%D0%94%D0%B0%D0%BD%D0%B8%D0%B8%D0%BB_%D0%AF%D0%BA%D0%BE%D0%B2%D0%BB%D0%B5%D0%B2%D0%B8%D1%87" TargetMode="External"/><Relationship Id="rId37" Type="http://schemas.openxmlformats.org/officeDocument/2006/relationships/hyperlink" Target="https://ru.wikipedia.org/wiki/%D0%A2%D0%B5%D0%BD%D0%B8%D0%BD,_%D0%91%D0%BE%D1%80%D0%B8%D1%81_%D0%9C%D0%B8%D1%85%D0%B0%D0%B9%D0%BB%D0%BE%D0%B2%D0%B8%D1%87" TargetMode="External"/><Relationship Id="rId40" Type="http://schemas.openxmlformats.org/officeDocument/2006/relationships/hyperlink" Target="https://ru.wikipedia.org/wiki/%D0%9C%D0%B8%D1%80%D0%BE%D0%B2,_%D0%9B%D0%B5%D0%B2_%D0%91%D0%BE%D1%80%D0%B8%D1%81%D0%BE%D0%B2%D0%B8%D1%87" TargetMode="External"/><Relationship Id="rId45" Type="http://schemas.openxmlformats.org/officeDocument/2006/relationships/hyperlink" Target="https://ru.wikipedia.org/wiki/%D0%96%D0%B0%D1%80%D0%BE%D0%B2,_%D0%9C%D0%B8%D1%85%D0%B0%D0%B8%D0%BB_%D0%98%D0%B2%D0%B0%D0%BD%D0%BE%D0%B2%D0%B8%D1%8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ru.wikipedia.org/wiki/1920-%D0%B5" TargetMode="External"/><Relationship Id="rId15" Type="http://schemas.openxmlformats.org/officeDocument/2006/relationships/hyperlink" Target="https://ru.wikipedia.org/wiki/%D0%90%D1%80%D0%B3%D0%BE,_%D0%90%D0%B1%D1%80%D0%B0%D0%BC_%D0%9C%D0%B0%D1%80%D0%BA%D0%BE%D0%B2%D0%B8%D1%87" TargetMode="External"/><Relationship Id="rId23" Type="http://schemas.openxmlformats.org/officeDocument/2006/relationships/hyperlink" Target="https://ru.wikipedia.org/wiki/%D0%A8%D1%83%D1%80%D0%BE%D0%B2,_%D0%90%D0%BB%D0%B5%D0%BA%D1%81%D0%B0%D0%BD%D0%B4%D1%80_%D0%98%D0%B7%D1%80%D0%B0%D0%B8%D0%BB%D0%B5%D0%B2%D0%B8%D1%87" TargetMode="External"/><Relationship Id="rId28" Type="http://schemas.openxmlformats.org/officeDocument/2006/relationships/hyperlink" Target="https://ru.wikipedia.org/wiki/%D0%9B%D0%B8%D1%81%D1%82%D0%BE%D0%B2,_%D0%9A%D0%BE%D0%BD%D1%81%D1%82%D0%B0%D0%BD%D1%82%D0%B8%D0%BD_%D0%AF%D0%BA%D0%BE%D0%B2%D0%BB%D0%B5%D0%B2%D0%B8%D1%87" TargetMode="External"/><Relationship Id="rId36" Type="http://schemas.openxmlformats.org/officeDocument/2006/relationships/hyperlink" Target="https://ru.wikipedia.org/wiki/%D0%AE%D0%BD%D0%B3%D0%B5%D1%80,_%D0%95%D0%BB%D0%B5%D0%BD%D0%B0_%D0%92%D0%BB%D0%B0%D0%B4%D0%B8%D0%BC%D0%B8%D1%80%D0%BE%D0%B2%D0%BD%D0%B0" TargetMode="External"/><Relationship Id="rId49" Type="http://schemas.openxmlformats.org/officeDocument/2006/relationships/hyperlink" Target="https://ru.wikipedia.org/wiki/%D0%91%D1%80%D0%B8%D0%BA,_%D0%9E%D1%81%D0%B8%D0%BF_%D0%9C%D0%B0%D0%BA%D1%81%D0%B8%D0%BC%D0%BE%D0%B2%D0%B8%D1%87" TargetMode="External"/><Relationship Id="rId10" Type="http://schemas.openxmlformats.org/officeDocument/2006/relationships/hyperlink" Target="https://ru.wikipedia.org/wiki/%D0%AD%D1%81%D1%82%D1%80%D0%B0%D0%B4%D0%B0" TargetMode="External"/><Relationship Id="rId19" Type="http://schemas.openxmlformats.org/officeDocument/2006/relationships/hyperlink" Target="https://ru.wikipedia.org/wiki/%D0%9A%D0%B8%D1%80%D1%81%D0%B0%D0%BD%D0%BE%D0%B2,_%D0%A1%D0%B5%D0%BC%D1%91%D0%BD_%D0%98%D1%81%D0%B0%D0%B0%D0%BA%D0%BE%D0%B2%D0%B8%D1%87" TargetMode="External"/><Relationship Id="rId31" Type="http://schemas.openxmlformats.org/officeDocument/2006/relationships/hyperlink" Target="https://ru.wikipedia.org/wiki/%D0%9A%D0%B0%D1%86,_%D0%A1%D0%B8%D0%B3%D0%B8%D0%B7%D0%BC%D1%83%D0%BD%D0%B4_%D0%90%D0%B1%D1%80%D0%B0%D0%BC%D0%BE%D0%B2%D0%B8%D1%87" TargetMode="External"/><Relationship Id="rId44" Type="http://schemas.openxmlformats.org/officeDocument/2006/relationships/hyperlink" Target="https://ru.wikipedia.org/w/index.php?title=%D0%A8%D0%B0%D1%85%D0%B5%D1%82,_%D0%91%D0%BE%D1%80%D0%B8%D1%81_%D0%90%D0%BB%D0%B5%D0%BA%D1%81%D0%B0%D0%BD%D0%B4%D1%80%D0%BE%D0%B2%D0%B8%D1%87&amp;action=edit&amp;redlink=1" TargetMode="External"/><Relationship Id="rId52" Type="http://schemas.openxmlformats.org/officeDocument/2006/relationships/hyperlink" Target="https://ru.wikipedia.org/wiki/%D0%9F%D1%80%D0%B5%D0%B2%D0%B5%D1%80,_%D0%96%D0%B0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0%B0%D1%82%D1%80" TargetMode="External"/><Relationship Id="rId14" Type="http://schemas.openxmlformats.org/officeDocument/2006/relationships/hyperlink" Target="https://ru.wikipedia.org/wiki/%D0%9B%D0%B5%D0%B1%D0%B5%D0%B4%D0%B5%D0%B2-%D0%9A%D1%83%D0%BC%D0%B0%D1%87,_%D0%92%D0%B0%D1%81%D0%B8%D0%BB%D0%B8%D0%B9_%D0%98%D0%B2%D0%B0%D0%BD%D0%BE%D0%B2%D0%B8%D1%87" TargetMode="External"/><Relationship Id="rId22" Type="http://schemas.openxmlformats.org/officeDocument/2006/relationships/hyperlink" Target="https://ru.wikipedia.org/wiki/%D0%A4%D0%BE%D1%80%D0%B5%D0%B3%D0%B3%D0%B5%D1%80,_%D0%9D%D0%B8%D0%BA%D0%BE%D0%BB%D0%B0%D0%B9_%D0%9C%D0%B8%D1%85%D0%B0%D0%B9%D0%BB%D0%BE%D0%B2%D0%B8%D1%87" TargetMode="External"/><Relationship Id="rId27" Type="http://schemas.openxmlformats.org/officeDocument/2006/relationships/hyperlink" Target="https://ru.wikipedia.org/wiki/%D0%9C%D0%B8%D0%BB%D1%8E%D1%82%D0%B8%D0%BD,_%D0%AE%D1%80%D0%B8%D0%B9_%D0%A1%D0%B5%D1%80%D0%B3%D0%B5%D0%B5%D0%B2%D0%B8%D1%87" TargetMode="External"/><Relationship Id="rId30" Type="http://schemas.openxmlformats.org/officeDocument/2006/relationships/hyperlink" Target="https://ru.wikipedia.org/wiki/%D0%91%D0%BB%D0%B0%D0%BD%D1%82%D0%B5%D1%80,_%D0%9C%D0%B0%D1%82%D0%B2%D0%B5%D0%B9_%D0%98%D1%81%D0%B0%D0%B0%D0%BA%D0%BE%D0%B2%D0%B8%D1%87" TargetMode="External"/><Relationship Id="rId35" Type="http://schemas.openxmlformats.org/officeDocument/2006/relationships/hyperlink" Target="https://ru.wikipedia.org/wiki/%D0%A2%D1%83%D1%81%D1%83%D0%B7%D0%BE%D0%B2,_%D0%93%D0%B5%D0%BE%D1%80%D0%B3%D0%B8%D0%B9_%D0%91%D0%B0%D1%80%D0%BE%D0%BD%D0%BE%D0%B2%D0%B8%D1%87" TargetMode="External"/><Relationship Id="rId43" Type="http://schemas.openxmlformats.org/officeDocument/2006/relationships/hyperlink" Target="https://ru.wikipedia.org/wiki/%D0%9A%D0%BE%D1%80%D0%B5%D0%BD%D0%B5%D0%B2%D0%B0,_%D0%9B%D0%B8%D0%B4%D0%B8%D1%8F_%D0%9C%D0%B8%D1%85%D0%B0%D0%B9%D0%BB%D0%BE%D0%B2%D0%BD%D0%B0" TargetMode="External"/><Relationship Id="rId48" Type="http://schemas.openxmlformats.org/officeDocument/2006/relationships/hyperlink" Target="https://ru.wikipedia.org/wiki/%D0%AD%D1%80%D0%B4%D0%BC%D0%B0%D0%BD,_%D0%91%D0%BE%D1%80%D0%B8%D1%81_%D0%A0%D0%BE%D0%B1%D0%B5%D1%80%D1%82%D0%BE%D0%B2%D0%B8%D1%87" TargetMode="External"/><Relationship Id="rId8" Type="http://schemas.openxmlformats.org/officeDocument/2006/relationships/hyperlink" Target="https://ru.wikipedia.org/wiki/%D0%93%D1%83%D1%80%D0%B5%D0%B2%D0%B8%D1%87,_%D0%91%D0%BE%D1%80%D0%B8%D1%81_%D0%A1%D0%B5%D0%BC%D1%91%D0%BD%D0%BE%D0%B2%D0%B8%D1%87" TargetMode="External"/><Relationship Id="rId51" Type="http://schemas.openxmlformats.org/officeDocument/2006/relationships/hyperlink" Target="https://ru.wikipedia.org/wiki/%D0%AD%D1%80%D0%BC%D0%B8%D1%82%D0%B0%D0%B6_(%D1%82%D0%B5%D0%B0%D1%82%D1%8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2019-06-23T07:22:00Z</dcterms:created>
  <dcterms:modified xsi:type="dcterms:W3CDTF">2019-06-23T07:22:00Z</dcterms:modified>
</cp:coreProperties>
</file>